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6E9A5" w14:textId="77777777" w:rsidR="00E35142" w:rsidRDefault="00E35142" w:rsidP="00E35142">
      <w:pPr>
        <w:pStyle w:val="NoSpacing"/>
        <w:jc w:val="center"/>
        <w:rPr>
          <w:sz w:val="24"/>
          <w:szCs w:val="24"/>
        </w:rPr>
      </w:pPr>
      <w:bookmarkStart w:id="0" w:name="_GoBack"/>
      <w:bookmarkEnd w:id="0"/>
      <w:r>
        <w:rPr>
          <w:b/>
          <w:sz w:val="24"/>
          <w:szCs w:val="24"/>
          <w:u w:val="single"/>
        </w:rPr>
        <w:t>SAT and ACT Prep Resources</w:t>
      </w:r>
    </w:p>
    <w:p w14:paraId="19FE5482" w14:textId="77777777" w:rsidR="00E35142" w:rsidRDefault="00E35142" w:rsidP="00E35142">
      <w:pPr>
        <w:pStyle w:val="NoSpacing"/>
        <w:rPr>
          <w:sz w:val="24"/>
          <w:szCs w:val="24"/>
        </w:rPr>
      </w:pPr>
    </w:p>
    <w:p w14:paraId="4CFCB28D" w14:textId="77777777" w:rsidR="00E35142" w:rsidRDefault="00E35142" w:rsidP="00E35142">
      <w:pPr>
        <w:pStyle w:val="NoSpacing"/>
        <w:rPr>
          <w:sz w:val="24"/>
          <w:szCs w:val="24"/>
        </w:rPr>
      </w:pPr>
      <w:r>
        <w:rPr>
          <w:sz w:val="24"/>
          <w:szCs w:val="24"/>
        </w:rPr>
        <w:t>Ideally, you have been preparing your whole life for these exams by being an avid reader and enthusiastic learner, but most of us benefit from some extra test prep before these big exams!  I recommend that you begin preparing at the end of sophomore year.  Listed below are resources for the independent learner and for those who benefit from a classroom setting.  Cost varies, so start with the free options first and then work your way up, depending on your needs.</w:t>
      </w:r>
    </w:p>
    <w:p w14:paraId="155AB553" w14:textId="77777777" w:rsidR="00E35142" w:rsidRDefault="00E35142" w:rsidP="00E35142">
      <w:pPr>
        <w:pStyle w:val="NoSpacing"/>
        <w:rPr>
          <w:sz w:val="24"/>
          <w:szCs w:val="24"/>
        </w:rPr>
      </w:pPr>
    </w:p>
    <w:p w14:paraId="53EAEC6B" w14:textId="77777777" w:rsidR="00E35142" w:rsidRPr="006D673F" w:rsidRDefault="00E35142" w:rsidP="00E35142">
      <w:pPr>
        <w:pStyle w:val="NoSpacing"/>
        <w:numPr>
          <w:ilvl w:val="0"/>
          <w:numId w:val="1"/>
        </w:numPr>
        <w:rPr>
          <w:sz w:val="24"/>
          <w:szCs w:val="24"/>
        </w:rPr>
      </w:pPr>
      <w:r w:rsidRPr="006D673F">
        <w:rPr>
          <w:sz w:val="24"/>
          <w:szCs w:val="24"/>
        </w:rPr>
        <w:t xml:space="preserve">College Board (SAT) and ACT offer both free and fee-based test prep options through their websites: </w:t>
      </w:r>
      <w:hyperlink r:id="rId5" w:history="1">
        <w:r w:rsidRPr="005C46ED">
          <w:rPr>
            <w:rStyle w:val="Hyperlink"/>
            <w:sz w:val="24"/>
            <w:szCs w:val="24"/>
          </w:rPr>
          <w:t>https://collegereadiness.collegeboard.org/sat/practice</w:t>
        </w:r>
      </w:hyperlink>
      <w:r>
        <w:rPr>
          <w:sz w:val="24"/>
          <w:szCs w:val="24"/>
        </w:rPr>
        <w:t xml:space="preserve"> </w:t>
      </w:r>
      <w:r w:rsidRPr="006D673F">
        <w:rPr>
          <w:sz w:val="24"/>
          <w:szCs w:val="24"/>
        </w:rPr>
        <w:t xml:space="preserve">; </w:t>
      </w:r>
      <w:hyperlink r:id="rId6" w:history="1">
        <w:r w:rsidRPr="005C46ED">
          <w:rPr>
            <w:rStyle w:val="Hyperlink"/>
            <w:sz w:val="24"/>
            <w:szCs w:val="24"/>
          </w:rPr>
          <w:t>http://www.act.org/content/act/en/products-and-services/the-act/test-preparation/act-academy.html</w:t>
        </w:r>
      </w:hyperlink>
      <w:r>
        <w:rPr>
          <w:sz w:val="24"/>
          <w:szCs w:val="24"/>
        </w:rPr>
        <w:t xml:space="preserve"> </w:t>
      </w:r>
    </w:p>
    <w:p w14:paraId="767CB8B5" w14:textId="77777777" w:rsidR="00E35142" w:rsidRPr="0061116A" w:rsidRDefault="00E35142" w:rsidP="00E35142">
      <w:pPr>
        <w:pStyle w:val="NoSpacing"/>
        <w:numPr>
          <w:ilvl w:val="0"/>
          <w:numId w:val="1"/>
        </w:numPr>
        <w:rPr>
          <w:rStyle w:val="Hyperlink"/>
          <w:color w:val="auto"/>
          <w:sz w:val="24"/>
          <w:szCs w:val="24"/>
          <w:u w:val="none"/>
        </w:rPr>
      </w:pPr>
      <w:r w:rsidRPr="006D673F">
        <w:rPr>
          <w:sz w:val="24"/>
          <w:szCs w:val="24"/>
        </w:rPr>
        <w:t xml:space="preserve">College Foundation of North Carolina (CFNC) offers free SAT and ACT prep to registered students:  </w:t>
      </w:r>
      <w:hyperlink r:id="rId7" w:history="1">
        <w:r w:rsidRPr="005C46ED">
          <w:rPr>
            <w:rStyle w:val="Hyperlink"/>
            <w:sz w:val="24"/>
            <w:szCs w:val="24"/>
          </w:rPr>
          <w:t>www.cfnc.org</w:t>
        </w:r>
      </w:hyperlink>
    </w:p>
    <w:p w14:paraId="29C6F0EA" w14:textId="77777777" w:rsidR="00E35142" w:rsidRPr="006D673F" w:rsidRDefault="00E35142" w:rsidP="00E35142">
      <w:pPr>
        <w:pStyle w:val="NoSpacing"/>
        <w:numPr>
          <w:ilvl w:val="0"/>
          <w:numId w:val="1"/>
        </w:numPr>
        <w:rPr>
          <w:sz w:val="24"/>
          <w:szCs w:val="24"/>
        </w:rPr>
      </w:pPr>
      <w:r>
        <w:rPr>
          <w:sz w:val="24"/>
          <w:szCs w:val="24"/>
        </w:rPr>
        <w:t xml:space="preserve">Prep Factory:  FREE SAT and ACT Test Prep at </w:t>
      </w:r>
      <w:hyperlink r:id="rId8" w:history="1">
        <w:r w:rsidRPr="005C46ED">
          <w:rPr>
            <w:rStyle w:val="Hyperlink"/>
            <w:sz w:val="24"/>
            <w:szCs w:val="24"/>
          </w:rPr>
          <w:t>www.prepfactory.com</w:t>
        </w:r>
      </w:hyperlink>
      <w:r>
        <w:rPr>
          <w:sz w:val="24"/>
          <w:szCs w:val="24"/>
        </w:rPr>
        <w:t xml:space="preserve"> </w:t>
      </w:r>
    </w:p>
    <w:p w14:paraId="50150FE8" w14:textId="77777777" w:rsidR="00E35142" w:rsidRPr="00BD2336" w:rsidRDefault="00E35142" w:rsidP="00E35142">
      <w:pPr>
        <w:pStyle w:val="NoSpacing"/>
        <w:numPr>
          <w:ilvl w:val="0"/>
          <w:numId w:val="1"/>
        </w:numPr>
        <w:rPr>
          <w:rStyle w:val="Hyperlink"/>
          <w:sz w:val="24"/>
          <w:szCs w:val="24"/>
        </w:rPr>
      </w:pPr>
      <w:r w:rsidRPr="006D673F">
        <w:rPr>
          <w:sz w:val="24"/>
          <w:szCs w:val="24"/>
        </w:rPr>
        <w:t xml:space="preserve">Number 2 Test Prep (free):  </w:t>
      </w:r>
      <w:hyperlink r:id="rId9" w:history="1">
        <w:r w:rsidRPr="006D673F">
          <w:rPr>
            <w:rStyle w:val="Hyperlink"/>
            <w:sz w:val="24"/>
            <w:szCs w:val="24"/>
          </w:rPr>
          <w:t>https://www.number2.com/</w:t>
        </w:r>
      </w:hyperlink>
    </w:p>
    <w:p w14:paraId="53101B62" w14:textId="77777777" w:rsidR="00E35142" w:rsidRDefault="00E35142" w:rsidP="00E35142">
      <w:pPr>
        <w:pStyle w:val="NoSpacing"/>
        <w:numPr>
          <w:ilvl w:val="0"/>
          <w:numId w:val="1"/>
        </w:numPr>
        <w:rPr>
          <w:sz w:val="24"/>
          <w:szCs w:val="24"/>
        </w:rPr>
      </w:pPr>
      <w:r w:rsidRPr="006D673F">
        <w:rPr>
          <w:sz w:val="24"/>
          <w:szCs w:val="24"/>
        </w:rPr>
        <w:t xml:space="preserve">Wade Edwards Learning Lab:  The WELL offers </w:t>
      </w:r>
      <w:proofErr w:type="gramStart"/>
      <w:r w:rsidRPr="006D673F">
        <w:rPr>
          <w:sz w:val="24"/>
          <w:szCs w:val="24"/>
        </w:rPr>
        <w:t>a number of</w:t>
      </w:r>
      <w:proofErr w:type="gramEnd"/>
      <w:r w:rsidRPr="006D673F">
        <w:rPr>
          <w:sz w:val="24"/>
          <w:szCs w:val="24"/>
        </w:rPr>
        <w:t xml:space="preserve"> affordable SAT and Act test prep options.  </w:t>
      </w:r>
      <w:r>
        <w:rPr>
          <w:sz w:val="24"/>
          <w:szCs w:val="24"/>
        </w:rPr>
        <w:t xml:space="preserve">They also offer scholarships and reduced fee options for students who qualify.  </w:t>
      </w:r>
      <w:r w:rsidRPr="006D673F">
        <w:rPr>
          <w:sz w:val="24"/>
          <w:szCs w:val="24"/>
        </w:rPr>
        <w:t xml:space="preserve">You can view a schedule and register for classes at </w:t>
      </w:r>
      <w:hyperlink r:id="rId10" w:history="1">
        <w:r w:rsidRPr="006D673F">
          <w:rPr>
            <w:rStyle w:val="Hyperlink"/>
            <w:sz w:val="24"/>
            <w:szCs w:val="24"/>
          </w:rPr>
          <w:t>http://www.wade.org/portfolio-item/act-sat-test-prep</w:t>
        </w:r>
      </w:hyperlink>
      <w:hyperlink r:id="rId11" w:history="1">
        <w:r w:rsidRPr="006D673F">
          <w:rPr>
            <w:rStyle w:val="Hyperlink"/>
            <w:sz w:val="24"/>
            <w:szCs w:val="24"/>
          </w:rPr>
          <w:t>/</w:t>
        </w:r>
      </w:hyperlink>
      <w:r w:rsidRPr="006D673F">
        <w:rPr>
          <w:sz w:val="24"/>
          <w:szCs w:val="24"/>
        </w:rPr>
        <w:t xml:space="preserve"> .</w:t>
      </w:r>
    </w:p>
    <w:p w14:paraId="2BF77238" w14:textId="77777777" w:rsidR="00E35142" w:rsidRDefault="00E35142" w:rsidP="00E35142">
      <w:pPr>
        <w:pStyle w:val="NoSpacing"/>
        <w:numPr>
          <w:ilvl w:val="0"/>
          <w:numId w:val="1"/>
        </w:numPr>
        <w:rPr>
          <w:sz w:val="24"/>
          <w:szCs w:val="24"/>
        </w:rPr>
      </w:pPr>
      <w:r w:rsidRPr="006D673F">
        <w:rPr>
          <w:sz w:val="24"/>
          <w:szCs w:val="24"/>
        </w:rPr>
        <w:t xml:space="preserve">A+ Higher Scores:  </w:t>
      </w:r>
      <w:hyperlink r:id="rId12" w:history="1">
        <w:r w:rsidRPr="006D673F">
          <w:rPr>
            <w:rStyle w:val="Hyperlink"/>
            <w:sz w:val="24"/>
            <w:szCs w:val="24"/>
          </w:rPr>
          <w:t>http://aplushigherscores.com/</w:t>
        </w:r>
      </w:hyperlink>
      <w:r w:rsidRPr="006D673F">
        <w:rPr>
          <w:sz w:val="24"/>
          <w:szCs w:val="24"/>
        </w:rPr>
        <w:t xml:space="preserve"> </w:t>
      </w:r>
    </w:p>
    <w:p w14:paraId="4EE58C3C" w14:textId="77777777" w:rsidR="00E35142" w:rsidRPr="006D673F" w:rsidRDefault="00E35142" w:rsidP="00E35142">
      <w:pPr>
        <w:pStyle w:val="NoSpacing"/>
        <w:numPr>
          <w:ilvl w:val="0"/>
          <w:numId w:val="1"/>
        </w:numPr>
        <w:rPr>
          <w:sz w:val="24"/>
          <w:szCs w:val="24"/>
        </w:rPr>
      </w:pPr>
      <w:r w:rsidRPr="006D673F">
        <w:rPr>
          <w:sz w:val="24"/>
          <w:szCs w:val="24"/>
        </w:rPr>
        <w:t xml:space="preserve">St. David’s School Test Prep:  Offered several times a year.  Students can take a full 2-day course for $295, or a 1-day subject only course for $180.  Contact Ben Wood at </w:t>
      </w:r>
      <w:hyperlink r:id="rId13" w:history="1">
        <w:r w:rsidRPr="006D673F">
          <w:rPr>
            <w:rStyle w:val="Hyperlink"/>
            <w:sz w:val="24"/>
            <w:szCs w:val="24"/>
          </w:rPr>
          <w:t>BWood@sdsw.org</w:t>
        </w:r>
      </w:hyperlink>
      <w:r w:rsidRPr="006D673F">
        <w:rPr>
          <w:sz w:val="24"/>
          <w:szCs w:val="24"/>
        </w:rPr>
        <w:t xml:space="preserve"> for course dates.</w:t>
      </w:r>
    </w:p>
    <w:p w14:paraId="5741B4FC" w14:textId="77777777" w:rsidR="00E35142" w:rsidRPr="006D673F" w:rsidRDefault="00E35142" w:rsidP="00E35142">
      <w:pPr>
        <w:pStyle w:val="NoSpacing"/>
        <w:numPr>
          <w:ilvl w:val="0"/>
          <w:numId w:val="1"/>
        </w:numPr>
        <w:rPr>
          <w:rStyle w:val="Hyperlink"/>
          <w:sz w:val="24"/>
          <w:szCs w:val="24"/>
        </w:rPr>
      </w:pPr>
      <w:r w:rsidRPr="006D673F">
        <w:rPr>
          <w:sz w:val="24"/>
          <w:szCs w:val="24"/>
        </w:rPr>
        <w:t xml:space="preserve">Kaplan Test Prep:  Locations and pricing can be found at </w:t>
      </w:r>
      <w:hyperlink r:id="rId14" w:history="1">
        <w:r w:rsidRPr="006D673F">
          <w:rPr>
            <w:rStyle w:val="Hyperlink"/>
            <w:sz w:val="24"/>
            <w:szCs w:val="24"/>
          </w:rPr>
          <w:t>http://www.kaptest.com/enroll/SAT/27607/comprehensive/dprod59</w:t>
        </w:r>
      </w:hyperlink>
    </w:p>
    <w:p w14:paraId="0EC90390" w14:textId="77777777" w:rsidR="00E35142" w:rsidRPr="006D673F" w:rsidRDefault="00E35142" w:rsidP="00E35142">
      <w:pPr>
        <w:pStyle w:val="NoSpacing"/>
        <w:numPr>
          <w:ilvl w:val="0"/>
          <w:numId w:val="1"/>
        </w:numPr>
        <w:rPr>
          <w:sz w:val="24"/>
          <w:szCs w:val="24"/>
        </w:rPr>
      </w:pPr>
      <w:r w:rsidRPr="006D673F">
        <w:rPr>
          <w:sz w:val="24"/>
          <w:szCs w:val="24"/>
        </w:rPr>
        <w:t xml:space="preserve">Kaplan:  Kaplan test prep periodically offers FREE practice SAT and ACT tests and prep sessions.  Check out the local schedules at </w:t>
      </w:r>
      <w:hyperlink r:id="rId15" w:history="1">
        <w:r w:rsidRPr="006D673F">
          <w:rPr>
            <w:rStyle w:val="Hyperlink"/>
            <w:sz w:val="24"/>
            <w:szCs w:val="24"/>
          </w:rPr>
          <w:t>www.kaptest.com</w:t>
        </w:r>
      </w:hyperlink>
      <w:r w:rsidRPr="006D673F">
        <w:rPr>
          <w:sz w:val="24"/>
          <w:szCs w:val="24"/>
        </w:rPr>
        <w:t xml:space="preserve"> </w:t>
      </w:r>
    </w:p>
    <w:p w14:paraId="509A60E3" w14:textId="77777777" w:rsidR="00E35142" w:rsidRPr="006D673F" w:rsidRDefault="00E35142" w:rsidP="00E35142">
      <w:pPr>
        <w:pStyle w:val="NoSpacing"/>
        <w:numPr>
          <w:ilvl w:val="0"/>
          <w:numId w:val="1"/>
        </w:numPr>
        <w:rPr>
          <w:sz w:val="24"/>
          <w:szCs w:val="24"/>
        </w:rPr>
      </w:pPr>
      <w:r w:rsidRPr="006D673F">
        <w:rPr>
          <w:sz w:val="24"/>
          <w:szCs w:val="24"/>
        </w:rPr>
        <w:t>P</w:t>
      </w:r>
      <w:r>
        <w:rPr>
          <w:sz w:val="24"/>
          <w:szCs w:val="24"/>
        </w:rPr>
        <w:t>re-ACT</w:t>
      </w:r>
      <w:r w:rsidRPr="006D673F">
        <w:rPr>
          <w:sz w:val="24"/>
          <w:szCs w:val="24"/>
        </w:rPr>
        <w:t xml:space="preserve"> and PSAT results:  Students can use their P</w:t>
      </w:r>
      <w:r>
        <w:rPr>
          <w:sz w:val="24"/>
          <w:szCs w:val="24"/>
        </w:rPr>
        <w:t>re-ACT</w:t>
      </w:r>
      <w:r w:rsidRPr="006D673F">
        <w:rPr>
          <w:sz w:val="24"/>
          <w:szCs w:val="24"/>
        </w:rPr>
        <w:t xml:space="preserve"> and PSAT score reports to create customized planning guides.</w:t>
      </w:r>
    </w:p>
    <w:p w14:paraId="4D83B96F" w14:textId="77777777" w:rsidR="00E35142" w:rsidRPr="006D673F" w:rsidRDefault="00E35142" w:rsidP="00E35142">
      <w:pPr>
        <w:pStyle w:val="NoSpacing"/>
        <w:numPr>
          <w:ilvl w:val="0"/>
          <w:numId w:val="1"/>
        </w:numPr>
        <w:rPr>
          <w:sz w:val="24"/>
          <w:szCs w:val="24"/>
        </w:rPr>
      </w:pPr>
      <w:r w:rsidRPr="006D673F">
        <w:rPr>
          <w:sz w:val="24"/>
          <w:szCs w:val="24"/>
        </w:rPr>
        <w:t xml:space="preserve">Princeton Review Prep:  Locations and pricing can be found at </w:t>
      </w:r>
      <w:hyperlink r:id="rId16" w:history="1">
        <w:r w:rsidRPr="006D673F">
          <w:rPr>
            <w:rStyle w:val="Hyperlink"/>
            <w:sz w:val="24"/>
            <w:szCs w:val="24"/>
          </w:rPr>
          <w:t>http://www.princetonreview.com/college/sat-test-preparation.aspx</w:t>
        </w:r>
      </w:hyperlink>
    </w:p>
    <w:p w14:paraId="516DB06A" w14:textId="77777777" w:rsidR="00E35142" w:rsidRPr="00BD2336" w:rsidRDefault="00E35142" w:rsidP="00E35142">
      <w:pPr>
        <w:pStyle w:val="NoSpacing"/>
        <w:numPr>
          <w:ilvl w:val="0"/>
          <w:numId w:val="1"/>
        </w:numPr>
        <w:rPr>
          <w:sz w:val="24"/>
          <w:szCs w:val="24"/>
        </w:rPr>
      </w:pPr>
      <w:r w:rsidRPr="006D673F">
        <w:rPr>
          <w:sz w:val="24"/>
          <w:szCs w:val="24"/>
        </w:rPr>
        <w:t xml:space="preserve">Huntington Learning Center:  </w:t>
      </w:r>
      <w:hyperlink r:id="rId17" w:history="1">
        <w:r w:rsidRPr="006D673F">
          <w:rPr>
            <w:rStyle w:val="Hyperlink"/>
            <w:sz w:val="24"/>
            <w:szCs w:val="24"/>
          </w:rPr>
          <w:t>http://raleigh.huntingtonhelps.com/</w:t>
        </w:r>
      </w:hyperlink>
    </w:p>
    <w:p w14:paraId="7815AB38" w14:textId="77777777" w:rsidR="00E35142" w:rsidRDefault="00E35142" w:rsidP="00E35142">
      <w:pPr>
        <w:pStyle w:val="NoSpacing"/>
        <w:numPr>
          <w:ilvl w:val="0"/>
          <w:numId w:val="1"/>
        </w:numPr>
        <w:rPr>
          <w:sz w:val="24"/>
          <w:szCs w:val="24"/>
        </w:rPr>
      </w:pPr>
      <w:r w:rsidRPr="006D673F">
        <w:rPr>
          <w:sz w:val="24"/>
          <w:szCs w:val="24"/>
        </w:rPr>
        <w:t>Traditional High Schools:  Millbrook High School offers four prep sessions a year, and they offer this opportunity to non-Millbrook students.</w:t>
      </w:r>
    </w:p>
    <w:p w14:paraId="725685F1" w14:textId="77777777" w:rsidR="00E35142" w:rsidRDefault="00E35142" w:rsidP="00E35142">
      <w:pPr>
        <w:pStyle w:val="NoSpacing"/>
        <w:numPr>
          <w:ilvl w:val="0"/>
          <w:numId w:val="1"/>
        </w:numPr>
        <w:rPr>
          <w:sz w:val="24"/>
          <w:szCs w:val="24"/>
        </w:rPr>
      </w:pPr>
      <w:r>
        <w:rPr>
          <w:sz w:val="24"/>
          <w:szCs w:val="24"/>
        </w:rPr>
        <w:t xml:space="preserve">Wake AHEC:  Wake AHEC periodically offers one day boot camps.  Check their website at </w:t>
      </w:r>
      <w:hyperlink r:id="rId18" w:history="1">
        <w:r w:rsidRPr="00813704">
          <w:rPr>
            <w:rStyle w:val="Hyperlink"/>
            <w:sz w:val="24"/>
            <w:szCs w:val="24"/>
          </w:rPr>
          <w:t>www.wakeahec.org</w:t>
        </w:r>
      </w:hyperlink>
      <w:r>
        <w:rPr>
          <w:sz w:val="24"/>
          <w:szCs w:val="24"/>
        </w:rPr>
        <w:t xml:space="preserve"> for class offerings.</w:t>
      </w:r>
    </w:p>
    <w:p w14:paraId="7C5D5F77" w14:textId="77777777" w:rsidR="00E35142" w:rsidRPr="006D673F" w:rsidRDefault="00E35142" w:rsidP="00E35142">
      <w:pPr>
        <w:pStyle w:val="NoSpacing"/>
        <w:numPr>
          <w:ilvl w:val="0"/>
          <w:numId w:val="1"/>
        </w:numPr>
        <w:rPr>
          <w:sz w:val="24"/>
          <w:szCs w:val="24"/>
        </w:rPr>
      </w:pPr>
      <w:r>
        <w:rPr>
          <w:sz w:val="24"/>
          <w:szCs w:val="24"/>
        </w:rPr>
        <w:t xml:space="preserve">Wake Tech:  Wake Tech periodically offers SAT and ACT prep classes.  Check their website at </w:t>
      </w:r>
      <w:hyperlink r:id="rId19" w:history="1">
        <w:r w:rsidRPr="00813704">
          <w:rPr>
            <w:rStyle w:val="Hyperlink"/>
            <w:sz w:val="24"/>
            <w:szCs w:val="24"/>
          </w:rPr>
          <w:t>www.waktech.edu</w:t>
        </w:r>
      </w:hyperlink>
      <w:r>
        <w:rPr>
          <w:sz w:val="24"/>
          <w:szCs w:val="24"/>
        </w:rPr>
        <w:t xml:space="preserve"> for class offerings.</w:t>
      </w:r>
    </w:p>
    <w:p w14:paraId="25244E3F" w14:textId="77777777" w:rsidR="00AA7F11" w:rsidRDefault="003E243D"/>
    <w:sectPr w:rsidR="00AA7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A28D3"/>
    <w:multiLevelType w:val="hybridMultilevel"/>
    <w:tmpl w:val="D2F0DA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42"/>
    <w:rsid w:val="000775D1"/>
    <w:rsid w:val="003E243D"/>
    <w:rsid w:val="00C33366"/>
    <w:rsid w:val="00E3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8DC4"/>
  <w15:chartTrackingRefBased/>
  <w15:docId w15:val="{9F2DACA8-5E3D-4A81-AB51-F4B066F2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142"/>
    <w:pPr>
      <w:spacing w:after="0" w:line="240" w:lineRule="auto"/>
    </w:pPr>
  </w:style>
  <w:style w:type="character" w:styleId="Hyperlink">
    <w:name w:val="Hyperlink"/>
    <w:basedOn w:val="DefaultParagraphFont"/>
    <w:uiPriority w:val="99"/>
    <w:unhideWhenUsed/>
    <w:rsid w:val="00E35142"/>
    <w:rPr>
      <w:color w:val="0000FF"/>
      <w:u w:val="single"/>
    </w:rPr>
  </w:style>
  <w:style w:type="character" w:styleId="FollowedHyperlink">
    <w:name w:val="FollowedHyperlink"/>
    <w:basedOn w:val="DefaultParagraphFont"/>
    <w:uiPriority w:val="99"/>
    <w:semiHidden/>
    <w:unhideWhenUsed/>
    <w:rsid w:val="00E35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pfactory.com" TargetMode="External"/><Relationship Id="rId13" Type="http://schemas.openxmlformats.org/officeDocument/2006/relationships/hyperlink" Target="mailto:BWood@sdsw.org" TargetMode="External"/><Relationship Id="rId18" Type="http://schemas.openxmlformats.org/officeDocument/2006/relationships/hyperlink" Target="http://www.wakeahec.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fnc.org" TargetMode="External"/><Relationship Id="rId12" Type="http://schemas.openxmlformats.org/officeDocument/2006/relationships/hyperlink" Target="http://aplushigherscores.com/%20" TargetMode="External"/><Relationship Id="rId17" Type="http://schemas.openxmlformats.org/officeDocument/2006/relationships/hyperlink" Target="http://raleigh.huntingtonhelps.com/" TargetMode="External"/><Relationship Id="rId2" Type="http://schemas.openxmlformats.org/officeDocument/2006/relationships/styles" Target="styles.xml"/><Relationship Id="rId16" Type="http://schemas.openxmlformats.org/officeDocument/2006/relationships/hyperlink" Target="http://www.princetonreview.com/college/sat-test-preparation.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ct.org/content/act/en/products-and-services/the-act/test-preparation/act-academy.html" TargetMode="External"/><Relationship Id="rId11" Type="http://schemas.openxmlformats.org/officeDocument/2006/relationships/hyperlink" Target="http://www.wade.org/portfolio-item/act-sat-test-prep/" TargetMode="External"/><Relationship Id="rId5" Type="http://schemas.openxmlformats.org/officeDocument/2006/relationships/hyperlink" Target="https://collegereadiness.collegeboard.org/sat/practice" TargetMode="External"/><Relationship Id="rId15" Type="http://schemas.openxmlformats.org/officeDocument/2006/relationships/hyperlink" Target="http://www.kaptest.com/" TargetMode="External"/><Relationship Id="rId10" Type="http://schemas.openxmlformats.org/officeDocument/2006/relationships/hyperlink" Target="http://www.wade.org/portfolio-item/act-sat-test-prep/" TargetMode="External"/><Relationship Id="rId19" Type="http://schemas.openxmlformats.org/officeDocument/2006/relationships/hyperlink" Target="http://www.waktech.edu" TargetMode="External"/><Relationship Id="rId4" Type="http://schemas.openxmlformats.org/officeDocument/2006/relationships/webSettings" Target="webSettings.xml"/><Relationship Id="rId9" Type="http://schemas.openxmlformats.org/officeDocument/2006/relationships/hyperlink" Target="https://www.number2.com/" TargetMode="External"/><Relationship Id="rId14" Type="http://schemas.openxmlformats.org/officeDocument/2006/relationships/hyperlink" Target="http://www.kaptest.com/enroll/SAT/27607/comprehensive/dprod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khardin@wcpschools.wcpss.local</dc:creator>
  <cp:keywords/>
  <dc:description/>
  <cp:lastModifiedBy>khardin@wcpschools.wcpss.local</cp:lastModifiedBy>
  <cp:revision>2</cp:revision>
  <dcterms:created xsi:type="dcterms:W3CDTF">2018-12-13T20:06:00Z</dcterms:created>
  <dcterms:modified xsi:type="dcterms:W3CDTF">2018-12-13T20:06:00Z</dcterms:modified>
</cp:coreProperties>
</file>